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57" w:rsidRPr="00F80D81" w:rsidRDefault="00F80D81" w:rsidP="00F80D81">
      <w:pPr>
        <w:jc w:val="center"/>
        <w:rPr>
          <w:rFonts w:ascii="Candara" w:hAnsi="Candara"/>
          <w:b/>
          <w:sz w:val="28"/>
        </w:rPr>
      </w:pPr>
      <w:r w:rsidRPr="00F80D81">
        <w:rPr>
          <w:rFonts w:ascii="Candara" w:hAnsi="Candara"/>
          <w:b/>
          <w:sz w:val="28"/>
        </w:rPr>
        <w:t>PREMIATI GLI STUDENTI DELL’ITS “G. FILANGIERI”</w:t>
      </w:r>
      <w:r>
        <w:rPr>
          <w:rFonts w:ascii="Candara" w:hAnsi="Candara"/>
          <w:b/>
          <w:sz w:val="28"/>
        </w:rPr>
        <w:t xml:space="preserve"> di TREBISACCE</w:t>
      </w:r>
      <w:r w:rsidR="00482F16">
        <w:rPr>
          <w:rFonts w:ascii="Candara" w:hAnsi="Candara"/>
          <w:b/>
          <w:sz w:val="28"/>
        </w:rPr>
        <w:t xml:space="preserve"> AL CONCORSO LETTERARIO “TERSICORE”</w:t>
      </w:r>
    </w:p>
    <w:p w:rsidR="00F80D81" w:rsidRPr="00FA7C6F" w:rsidRDefault="00F80D81" w:rsidP="00F80D81">
      <w:pPr>
        <w:jc w:val="center"/>
        <w:rPr>
          <w:rFonts w:ascii="Candara" w:hAnsi="Candara"/>
          <w:b/>
          <w:sz w:val="16"/>
        </w:rPr>
      </w:pPr>
    </w:p>
    <w:p w:rsidR="00F80D81" w:rsidRDefault="00F80D81" w:rsidP="00F80D81">
      <w:pPr>
        <w:ind w:firstLine="284"/>
        <w:jc w:val="both"/>
        <w:rPr>
          <w:rFonts w:ascii="Candara" w:hAnsi="Candara"/>
        </w:rPr>
      </w:pPr>
      <w:r w:rsidRPr="00F80D81">
        <w:rPr>
          <w:rFonts w:ascii="Candara" w:hAnsi="Candara"/>
        </w:rPr>
        <w:t xml:space="preserve">Nel </w:t>
      </w:r>
      <w:r>
        <w:rPr>
          <w:rFonts w:ascii="Candara" w:hAnsi="Candara"/>
        </w:rPr>
        <w:t>pomeriggio di giovedì 30 maggio, nella splendida sala del Miramare Palace Hotel</w:t>
      </w:r>
      <w:r w:rsidR="00356A5A">
        <w:rPr>
          <w:rFonts w:ascii="Candara" w:hAnsi="Candara"/>
        </w:rPr>
        <w:t xml:space="preserve"> in Trebisacce</w:t>
      </w:r>
      <w:r>
        <w:rPr>
          <w:rFonts w:ascii="Candara" w:hAnsi="Candara"/>
        </w:rPr>
        <w:t>, si è svol</w:t>
      </w:r>
      <w:r w:rsidR="00F733C9">
        <w:rPr>
          <w:rFonts w:ascii="Candara" w:hAnsi="Candara"/>
        </w:rPr>
        <w:t>ta la premiazione del Concorso L</w:t>
      </w:r>
      <w:r>
        <w:rPr>
          <w:rFonts w:ascii="Candara" w:hAnsi="Candara"/>
        </w:rPr>
        <w:t xml:space="preserve">etterario </w:t>
      </w:r>
      <w:r w:rsidR="00F733C9">
        <w:rPr>
          <w:rFonts w:ascii="Candara" w:hAnsi="Candara"/>
        </w:rPr>
        <w:t>“</w:t>
      </w:r>
      <w:r>
        <w:rPr>
          <w:rFonts w:ascii="Candara" w:hAnsi="Candara"/>
        </w:rPr>
        <w:t>Tersicore</w:t>
      </w:r>
      <w:r w:rsidR="00F733C9">
        <w:rPr>
          <w:rFonts w:ascii="Candara" w:hAnsi="Candara"/>
        </w:rPr>
        <w:t>”</w:t>
      </w:r>
      <w:r>
        <w:rPr>
          <w:rFonts w:ascii="Candara" w:hAnsi="Candara"/>
        </w:rPr>
        <w:t>, organizzato dalla locale sezione della FIDAPA, presieduta dalla Sig.ra Silvia Mangone.</w:t>
      </w:r>
    </w:p>
    <w:p w:rsidR="00F80D81" w:rsidRDefault="00F80D81" w:rsidP="00F80D81">
      <w:pPr>
        <w:ind w:firstLine="284"/>
        <w:jc w:val="both"/>
        <w:rPr>
          <w:rFonts w:ascii="Candara" w:hAnsi="Candara"/>
        </w:rPr>
      </w:pPr>
      <w:r>
        <w:rPr>
          <w:rFonts w:ascii="Candara" w:hAnsi="Candara"/>
        </w:rPr>
        <w:t xml:space="preserve">Arrivato alla sua diciannovesima edizione, il Premio </w:t>
      </w:r>
      <w:r w:rsidR="00F733C9">
        <w:rPr>
          <w:rFonts w:ascii="Candara" w:hAnsi="Candara"/>
        </w:rPr>
        <w:t>“</w:t>
      </w:r>
      <w:r>
        <w:rPr>
          <w:rFonts w:ascii="Candara" w:hAnsi="Candara"/>
        </w:rPr>
        <w:t>Tersicore</w:t>
      </w:r>
      <w:r w:rsidR="00F733C9">
        <w:rPr>
          <w:rFonts w:ascii="Candara" w:hAnsi="Candara"/>
        </w:rPr>
        <w:t>”</w:t>
      </w:r>
      <w:r>
        <w:rPr>
          <w:rFonts w:ascii="Candara" w:hAnsi="Candara"/>
        </w:rPr>
        <w:t xml:space="preserve"> è una delle attività più interessanti proposte dalla FIDAPA di Trebisacce, che da anni si impegna nell’ambito dell’Alto Jonio in attività di tipo sociale e culturale.</w:t>
      </w:r>
    </w:p>
    <w:p w:rsidR="00482F16" w:rsidRDefault="00F80D81" w:rsidP="00F80D81">
      <w:pPr>
        <w:ind w:firstLine="284"/>
        <w:jc w:val="both"/>
        <w:rPr>
          <w:rFonts w:ascii="Candara" w:hAnsi="Candara"/>
        </w:rPr>
      </w:pPr>
      <w:r>
        <w:rPr>
          <w:rFonts w:ascii="Candara" w:hAnsi="Candara"/>
        </w:rPr>
        <w:t xml:space="preserve">Erano presenti autorità istituzionale, </w:t>
      </w:r>
      <w:r w:rsidR="00854A1F">
        <w:rPr>
          <w:rFonts w:ascii="Candara" w:hAnsi="Candara"/>
        </w:rPr>
        <w:t>quali il Sindaco della città, avv. Franco Mundo, e rappresentanti vari dell’Associazione</w:t>
      </w:r>
      <w:r w:rsidR="00482F16">
        <w:rPr>
          <w:rFonts w:ascii="Candara" w:hAnsi="Candara"/>
        </w:rPr>
        <w:t>, anche di carattere nazionale.</w:t>
      </w:r>
    </w:p>
    <w:p w:rsidR="00F80D81" w:rsidRDefault="00854A1F" w:rsidP="00F80D81">
      <w:pPr>
        <w:ind w:firstLine="284"/>
        <w:jc w:val="both"/>
        <w:rPr>
          <w:rFonts w:ascii="Candara" w:hAnsi="Candara"/>
        </w:rPr>
      </w:pPr>
      <w:r>
        <w:rPr>
          <w:rFonts w:ascii="Candara" w:hAnsi="Candara"/>
        </w:rPr>
        <w:t>La commissione esaminatrice, composta dal Professor Antonio Miniaci, presidente della commissione stessa e autore dell’argomento oggetto della trattazione degli elaborati proposti, nonché,</w:t>
      </w:r>
      <w:r w:rsidR="00356A5A">
        <w:rPr>
          <w:rFonts w:ascii="Candara" w:hAnsi="Candara"/>
        </w:rPr>
        <w:t xml:space="preserve"> da sempre, tenace fautore del P</w:t>
      </w:r>
      <w:r w:rsidR="00F733C9">
        <w:rPr>
          <w:rFonts w:ascii="Candara" w:hAnsi="Candara"/>
        </w:rPr>
        <w:t>remio, vedeva fra gli altri, lo scrittore Antonio Natale,</w:t>
      </w:r>
      <w:r w:rsidR="00356A5A">
        <w:rPr>
          <w:rFonts w:ascii="Candara" w:hAnsi="Candara"/>
        </w:rPr>
        <w:t xml:space="preserve"> la professoressa</w:t>
      </w:r>
      <w:r w:rsidR="00F733C9">
        <w:rPr>
          <w:rFonts w:ascii="Candara" w:hAnsi="Candara"/>
        </w:rPr>
        <w:t xml:space="preserve"> Pina Basile docente di Filologia Dantesca </w:t>
      </w:r>
      <w:r w:rsidR="00482F16">
        <w:rPr>
          <w:rFonts w:ascii="Candara" w:hAnsi="Candara"/>
        </w:rPr>
        <w:t>all’Università di Salerno e il p</w:t>
      </w:r>
      <w:r w:rsidR="00F733C9">
        <w:rPr>
          <w:rFonts w:ascii="Candara" w:hAnsi="Candara"/>
        </w:rPr>
        <w:t>rofessor Giuseppe Trebisacce, purtroppo non presente alla manifestazione.</w:t>
      </w:r>
    </w:p>
    <w:p w:rsidR="00F733C9" w:rsidRDefault="00356A5A" w:rsidP="00F80D81">
      <w:pPr>
        <w:ind w:firstLine="284"/>
        <w:jc w:val="both"/>
        <w:rPr>
          <w:rFonts w:ascii="Candara" w:hAnsi="Candara"/>
        </w:rPr>
      </w:pPr>
      <w:r>
        <w:rPr>
          <w:rFonts w:ascii="Candara" w:hAnsi="Candara"/>
        </w:rPr>
        <w:t>Il Premio “Tersicore”, da qualche anno, è strutturato in due sezioni: quella letteraria e quella grafica</w:t>
      </w:r>
      <w:r w:rsidR="00FA7C6F">
        <w:rPr>
          <w:rFonts w:ascii="Candara" w:hAnsi="Candara"/>
        </w:rPr>
        <w:t>,</w:t>
      </w:r>
      <w:r>
        <w:rPr>
          <w:rFonts w:ascii="Candara" w:hAnsi="Candara"/>
        </w:rPr>
        <w:t xml:space="preserve"> di cui si occupa il giornalista Andrea Mazzotta.</w:t>
      </w:r>
    </w:p>
    <w:p w:rsidR="00356A5A" w:rsidRDefault="00356A5A" w:rsidP="00F80D81">
      <w:pPr>
        <w:ind w:firstLine="284"/>
        <w:jc w:val="both"/>
        <w:rPr>
          <w:rFonts w:ascii="Candara" w:hAnsi="Candara"/>
        </w:rPr>
      </w:pPr>
      <w:r>
        <w:rPr>
          <w:rFonts w:ascii="Candara" w:hAnsi="Candara"/>
        </w:rPr>
        <w:t>Dopo gli interessanti e intellettualmente acuti interventi dei docenti esaminatori, vie è stata la premiazione degli studenti dei vari Istituti delle Scuole Secondarie di Secondo Grado che hanno inteso far partecipare i propri alunni.</w:t>
      </w:r>
      <w:r w:rsidR="00FA7C6F">
        <w:rPr>
          <w:rFonts w:ascii="Candara" w:hAnsi="Candara"/>
        </w:rPr>
        <w:t xml:space="preserve"> Molti gli studenti</w:t>
      </w:r>
      <w:r w:rsidR="00482F16">
        <w:rPr>
          <w:rFonts w:ascii="Candara" w:hAnsi="Candara"/>
        </w:rPr>
        <w:t xml:space="preserve"> premiati, di varia provenienza: fra loro discenti dei Licei e dell’Istituto Alettidi Tr</w:t>
      </w:r>
      <w:r w:rsidR="00FA7C6F">
        <w:rPr>
          <w:rFonts w:ascii="Candara" w:hAnsi="Candara"/>
        </w:rPr>
        <w:t>ebisacce, altri provenienti da R</w:t>
      </w:r>
      <w:r w:rsidR="00482F16">
        <w:rPr>
          <w:rFonts w:ascii="Candara" w:hAnsi="Candara"/>
        </w:rPr>
        <w:t xml:space="preserve">ende, Rossano Calabro, </w:t>
      </w:r>
      <w:r w:rsidR="00FA7C6F">
        <w:rPr>
          <w:rFonts w:ascii="Candara" w:hAnsi="Candara"/>
        </w:rPr>
        <w:t xml:space="preserve">Castrovillari e </w:t>
      </w:r>
      <w:r w:rsidR="00482F16">
        <w:rPr>
          <w:rFonts w:ascii="Candara" w:hAnsi="Candara"/>
        </w:rPr>
        <w:t>Noci.</w:t>
      </w:r>
    </w:p>
    <w:p w:rsidR="00356A5A" w:rsidRDefault="00356A5A" w:rsidP="00F80D81">
      <w:pPr>
        <w:ind w:firstLine="284"/>
        <w:jc w:val="both"/>
        <w:rPr>
          <w:rFonts w:ascii="Candara" w:hAnsi="Candara"/>
        </w:rPr>
      </w:pPr>
      <w:r>
        <w:rPr>
          <w:rFonts w:ascii="Candara" w:hAnsi="Candara"/>
        </w:rPr>
        <w:t>Per l’ITS “G. FILANGIERI”</w:t>
      </w:r>
      <w:r w:rsidR="008D7C7A">
        <w:rPr>
          <w:rFonts w:ascii="Candara" w:hAnsi="Candara"/>
        </w:rPr>
        <w:t>, rappresentato nell’occasione dal Responsabile del Corso Serale I</w:t>
      </w:r>
      <w:r w:rsidR="00482F16">
        <w:rPr>
          <w:rFonts w:ascii="Candara" w:hAnsi="Candara"/>
        </w:rPr>
        <w:t>DA (Istruzione degli Adulti)</w:t>
      </w:r>
      <w:r w:rsidR="008D7C7A">
        <w:rPr>
          <w:rFonts w:ascii="Candara" w:hAnsi="Candara"/>
        </w:rPr>
        <w:t xml:space="preserve"> professor Giovanni Pomarico, </w:t>
      </w:r>
      <w:r>
        <w:rPr>
          <w:rFonts w:ascii="Candara" w:hAnsi="Candara"/>
        </w:rPr>
        <w:t>i premiati sono stati Chiara Valer</w:t>
      </w:r>
      <w:r w:rsidR="00482F16">
        <w:rPr>
          <w:rFonts w:ascii="Candara" w:hAnsi="Candara"/>
        </w:rPr>
        <w:t>io, della classe IV del corso</w:t>
      </w:r>
      <w:r>
        <w:rPr>
          <w:rFonts w:ascii="Candara" w:hAnsi="Candara"/>
        </w:rPr>
        <w:t xml:space="preserve"> Turismo, accompagnata dalla Professoressa Maria Sangineto, </w:t>
      </w:r>
      <w:r w:rsidR="008D7C7A">
        <w:rPr>
          <w:rFonts w:ascii="Candara" w:hAnsi="Candara"/>
        </w:rPr>
        <w:t xml:space="preserve">Patrizia Mazzei, del Corso IDA, accompagnata dal professor Gaetano Dattoli, </w:t>
      </w:r>
      <w:r w:rsidR="00482F16">
        <w:rPr>
          <w:rFonts w:ascii="Candara" w:hAnsi="Candara"/>
        </w:rPr>
        <w:t>cui va una menzione particolare, essendo frequentante un corso riservato agli adulti che vogliono conseguire un diploma, e Alessandra Ciancia della classe IV del corso Turismo, accompagnata dalla Professoressa Maria Sangineto, che ha ottenuto addirittura il 1° Premio della manifestazione, anche se in ex equo con un’alunna dell’Istituto Aletti di Trebisacce.</w:t>
      </w:r>
    </w:p>
    <w:p w:rsidR="00482F16" w:rsidRPr="00F80D81" w:rsidRDefault="00FA7C6F" w:rsidP="00F80D81">
      <w:pPr>
        <w:ind w:firstLine="284"/>
        <w:jc w:val="both"/>
        <w:rPr>
          <w:rFonts w:ascii="Candara" w:hAnsi="Candara"/>
        </w:rPr>
      </w:pPr>
      <w:r>
        <w:rPr>
          <w:rFonts w:ascii="Candara" w:hAnsi="Candara"/>
        </w:rPr>
        <w:t>Le premiazioni de</w:t>
      </w:r>
      <w:r w:rsidR="008B4551">
        <w:rPr>
          <w:rFonts w:ascii="Candara" w:hAnsi="Candara"/>
        </w:rPr>
        <w:t>gli studenti dell’ITS “G. Filangieri” rappresentano un fatto di orgoglio per l’istituto stesso</w:t>
      </w:r>
      <w:r>
        <w:rPr>
          <w:rFonts w:ascii="Candara" w:hAnsi="Candara"/>
        </w:rPr>
        <w:t xml:space="preserve"> e per i docenti che lavorano con</w:t>
      </w:r>
      <w:r w:rsidR="008B4551">
        <w:rPr>
          <w:rFonts w:ascii="Candara" w:hAnsi="Candara"/>
        </w:rPr>
        <w:t xml:space="preserve"> ragazzi, spesso ricchi di talento che andrebbe meglio valorizzato; e, infine,</w:t>
      </w:r>
      <w:r>
        <w:rPr>
          <w:rFonts w:ascii="Candara" w:hAnsi="Candara"/>
        </w:rPr>
        <w:t xml:space="preserve"> i complimenti davvero grandi e sentiti</w:t>
      </w:r>
      <w:r w:rsidR="008B4551">
        <w:rPr>
          <w:rFonts w:ascii="Candara" w:hAnsi="Candara"/>
        </w:rPr>
        <w:t xml:space="preserve"> per gli studenti stessi</w:t>
      </w:r>
      <w:r>
        <w:rPr>
          <w:rFonts w:ascii="Candara" w:hAnsi="Candara"/>
        </w:rPr>
        <w:t>: per loro</w:t>
      </w:r>
      <w:r w:rsidR="008B4551">
        <w:rPr>
          <w:rFonts w:ascii="Candara" w:hAnsi="Candara"/>
        </w:rPr>
        <w:t xml:space="preserve"> è un important</w:t>
      </w:r>
      <w:bookmarkStart w:id="0" w:name="_GoBack"/>
      <w:bookmarkEnd w:id="0"/>
      <w:r w:rsidR="008B4551">
        <w:rPr>
          <w:rFonts w:ascii="Candara" w:hAnsi="Candara"/>
        </w:rPr>
        <w:t>e momento di grande crescita e di accrescimento di quell’autostima che li farà diventare davvero cittadin</w:t>
      </w:r>
      <w:r>
        <w:rPr>
          <w:rFonts w:ascii="Candara" w:hAnsi="Candara"/>
        </w:rPr>
        <w:t>i coscienti del proprio essere.</w:t>
      </w:r>
    </w:p>
    <w:sectPr w:rsidR="00482F16" w:rsidRPr="00F80D81" w:rsidSect="00803B13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DA5F5F"/>
    <w:rsid w:val="0019156C"/>
    <w:rsid w:val="003051E3"/>
    <w:rsid w:val="00356A5A"/>
    <w:rsid w:val="00482F16"/>
    <w:rsid w:val="00803B13"/>
    <w:rsid w:val="00854A1F"/>
    <w:rsid w:val="008B4551"/>
    <w:rsid w:val="008D7C7A"/>
    <w:rsid w:val="009724FB"/>
    <w:rsid w:val="00A74599"/>
    <w:rsid w:val="00B56E57"/>
    <w:rsid w:val="00B70853"/>
    <w:rsid w:val="00DA5F5F"/>
    <w:rsid w:val="00F733C9"/>
    <w:rsid w:val="00F80D81"/>
    <w:rsid w:val="00FA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4FB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canciello</dc:creator>
  <cp:keywords/>
  <dc:description/>
  <cp:lastModifiedBy>Xp Professional SP 3 Italiano</cp:lastModifiedBy>
  <cp:revision>2</cp:revision>
  <dcterms:created xsi:type="dcterms:W3CDTF">2019-06-01T08:51:00Z</dcterms:created>
  <dcterms:modified xsi:type="dcterms:W3CDTF">2019-06-01T08:51:00Z</dcterms:modified>
</cp:coreProperties>
</file>